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DD1" w:rsidRDefault="00050DD1" w:rsidP="00F42CDA">
      <w:pPr>
        <w:pStyle w:val="Nadpis2"/>
        <w:rPr>
          <w:sz w:val="28"/>
          <w:szCs w:val="28"/>
        </w:rPr>
      </w:pPr>
      <w:r>
        <w:rPr>
          <w:noProof/>
          <w:lang w:eastAsia="cs-CZ"/>
        </w:rPr>
        <w:drawing>
          <wp:inline distT="0" distB="0" distL="0" distR="0" wp14:anchorId="21D91FB9" wp14:editId="21A2B9CD">
            <wp:extent cx="3038475" cy="533400"/>
            <wp:effectExtent l="0" t="0" r="9525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DD1" w:rsidRDefault="00050DD1" w:rsidP="00050DD1">
      <w:pPr>
        <w:pStyle w:val="Normlnweb"/>
        <w:spacing w:before="0" w:beforeAutospacing="0" w:after="0" w:afterAutospacing="0"/>
        <w:rPr>
          <w:b/>
          <w:sz w:val="28"/>
          <w:szCs w:val="28"/>
        </w:rPr>
      </w:pPr>
    </w:p>
    <w:p w:rsidR="00050DD1" w:rsidRPr="00F42CDA" w:rsidRDefault="00F42CDA" w:rsidP="00F42CDA">
      <w:pPr>
        <w:pStyle w:val="Normlnweb"/>
        <w:spacing w:before="0" w:beforeAutospacing="0" w:after="0" w:afterAutospacing="0"/>
        <w:jc w:val="right"/>
      </w:pPr>
      <w:r w:rsidRPr="00F42CDA">
        <w:t>25. dubna 2016</w:t>
      </w:r>
    </w:p>
    <w:p w:rsidR="00917008" w:rsidRDefault="00917008" w:rsidP="00050DD1">
      <w:pPr>
        <w:pStyle w:val="Normlnweb"/>
        <w:spacing w:before="0" w:beforeAutospacing="0" w:after="0" w:afterAutospacing="0"/>
        <w:rPr>
          <w:b/>
          <w:sz w:val="28"/>
          <w:szCs w:val="28"/>
        </w:rPr>
      </w:pPr>
    </w:p>
    <w:p w:rsidR="00757302" w:rsidRDefault="00AB6B1F" w:rsidP="00050DD1">
      <w:pPr>
        <w:pStyle w:val="Normlnweb"/>
        <w:spacing w:before="0" w:beforeAutospacing="0" w:after="0" w:afterAutospacing="0"/>
        <w:rPr>
          <w:b/>
          <w:sz w:val="28"/>
          <w:szCs w:val="28"/>
        </w:rPr>
      </w:pPr>
      <w:r w:rsidRPr="00AB6B1F">
        <w:rPr>
          <w:b/>
          <w:sz w:val="28"/>
          <w:szCs w:val="28"/>
        </w:rPr>
        <w:t>Světové umění a hudba</w:t>
      </w:r>
      <w:r w:rsidRPr="00924AE3">
        <w:rPr>
          <w:b/>
          <w:sz w:val="28"/>
          <w:szCs w:val="28"/>
        </w:rPr>
        <w:t xml:space="preserve"> </w:t>
      </w:r>
      <w:r w:rsidR="00924AE3" w:rsidRPr="00924AE3">
        <w:rPr>
          <w:b/>
          <w:sz w:val="28"/>
          <w:szCs w:val="28"/>
        </w:rPr>
        <w:t>v Městské knihovně v</w:t>
      </w:r>
      <w:r w:rsidR="00050DD1">
        <w:rPr>
          <w:b/>
          <w:sz w:val="28"/>
          <w:szCs w:val="28"/>
        </w:rPr>
        <w:t> </w:t>
      </w:r>
      <w:r w:rsidR="00924AE3" w:rsidRPr="00924AE3">
        <w:rPr>
          <w:b/>
          <w:sz w:val="28"/>
          <w:szCs w:val="28"/>
        </w:rPr>
        <w:t>Praze</w:t>
      </w:r>
    </w:p>
    <w:p w:rsidR="00050DD1" w:rsidRPr="00924AE3" w:rsidRDefault="00050DD1" w:rsidP="00050DD1">
      <w:pPr>
        <w:pStyle w:val="Normlnweb"/>
        <w:spacing w:before="0" w:beforeAutospacing="0" w:after="0" w:afterAutospacing="0"/>
        <w:rPr>
          <w:b/>
          <w:sz w:val="28"/>
          <w:szCs w:val="28"/>
        </w:rPr>
      </w:pPr>
    </w:p>
    <w:p w:rsidR="00F42CDA" w:rsidRDefault="00757302" w:rsidP="00050DD1">
      <w:pPr>
        <w:pStyle w:val="Normlnweb"/>
        <w:spacing w:before="0" w:beforeAutospacing="0" w:after="0" w:afterAutospacing="0"/>
      </w:pPr>
      <w:r>
        <w:t>Městská knihovna v Praze připravila nový cyklus filmových projekcí pod názvem Světové umění a hudba. Během měsíce května se tak z pohodlné sedačky v kinosále m</w:t>
      </w:r>
      <w:r w:rsidR="00F42CDA">
        <w:t xml:space="preserve">ohou diváci spatřit památky </w:t>
      </w:r>
      <w:r w:rsidR="00F42CDA" w:rsidRPr="00F42CDA">
        <w:rPr>
          <w:b/>
        </w:rPr>
        <w:t>Vatikánských muzeí</w:t>
      </w:r>
      <w:r w:rsidR="00F42CDA">
        <w:t xml:space="preserve"> a </w:t>
      </w:r>
      <w:r w:rsidR="00F42CDA" w:rsidRPr="00F42CDA">
        <w:rPr>
          <w:b/>
        </w:rPr>
        <w:t>Florenci</w:t>
      </w:r>
      <w:r w:rsidR="00F42CDA">
        <w:rPr>
          <w:b/>
        </w:rPr>
        <w:t>i</w:t>
      </w:r>
      <w:r w:rsidR="00F42CDA">
        <w:t xml:space="preserve"> ve </w:t>
      </w:r>
      <w:r w:rsidR="00F42CDA" w:rsidRPr="00F42CDA">
        <w:rPr>
          <w:b/>
        </w:rPr>
        <w:t>3D</w:t>
      </w:r>
      <w:r w:rsidR="00F42CDA">
        <w:t xml:space="preserve"> a poslechnout si záznam opery </w:t>
      </w:r>
      <w:r w:rsidR="004954D3">
        <w:rPr>
          <w:b/>
        </w:rPr>
        <w:t xml:space="preserve">La </w:t>
      </w:r>
      <w:proofErr w:type="spellStart"/>
      <w:r w:rsidR="004954D3">
        <w:rPr>
          <w:b/>
        </w:rPr>
        <w:t>T</w:t>
      </w:r>
      <w:bookmarkStart w:id="0" w:name="_GoBack"/>
      <w:bookmarkEnd w:id="0"/>
      <w:r w:rsidR="00F42CDA" w:rsidRPr="00F42CDA">
        <w:rPr>
          <w:b/>
        </w:rPr>
        <w:t>raviata</w:t>
      </w:r>
      <w:proofErr w:type="spellEnd"/>
      <w:r w:rsidR="00F42CDA">
        <w:t xml:space="preserve"> z londýnské</w:t>
      </w:r>
      <w:r w:rsidR="00F42CDA" w:rsidRPr="00F42CDA">
        <w:t xml:space="preserve"> </w:t>
      </w:r>
      <w:proofErr w:type="spellStart"/>
      <w:r w:rsidR="00F42CDA">
        <w:t>Royal</w:t>
      </w:r>
      <w:proofErr w:type="spellEnd"/>
      <w:r w:rsidR="00F42CDA">
        <w:t xml:space="preserve"> Opera House a koncertu tří hvězd klasické hudby.</w:t>
      </w:r>
    </w:p>
    <w:p w:rsidR="00050DD1" w:rsidRPr="00335743" w:rsidRDefault="00050DD1" w:rsidP="00050DD1">
      <w:pPr>
        <w:pStyle w:val="Normlnweb"/>
        <w:spacing w:before="0" w:beforeAutospacing="0" w:after="0" w:afterAutospacing="0"/>
        <w:rPr>
          <w:rStyle w:val="Siln"/>
          <w:b w:val="0"/>
          <w:bCs w:val="0"/>
        </w:rPr>
      </w:pPr>
    </w:p>
    <w:p w:rsidR="00757302" w:rsidRDefault="002320F3" w:rsidP="00050DD1">
      <w:pPr>
        <w:pStyle w:val="Normlnweb"/>
        <w:spacing w:before="0" w:beforeAutospacing="0" w:after="0" w:afterAutospacing="0"/>
        <w:rPr>
          <w:rStyle w:val="Siln"/>
        </w:rPr>
      </w:pPr>
      <w:r>
        <w:rPr>
          <w:rStyle w:val="Siln"/>
        </w:rPr>
        <w:t>Vatikánská muzea</w:t>
      </w:r>
    </w:p>
    <w:p w:rsidR="00757302" w:rsidRDefault="00335743" w:rsidP="00050DD1">
      <w:pPr>
        <w:pStyle w:val="Normlnweb"/>
        <w:spacing w:before="0" w:beforeAutospacing="0" w:after="0" w:afterAutospacing="0"/>
      </w:pPr>
      <w:r>
        <w:rPr>
          <w:rStyle w:val="Siln"/>
          <w:b w:val="0"/>
        </w:rPr>
        <w:t>Cyklus zahájí v</w:t>
      </w:r>
      <w:r w:rsidRPr="00335743">
        <w:rPr>
          <w:rStyle w:val="Siln"/>
          <w:b w:val="0"/>
        </w:rPr>
        <w:t xml:space="preserve">e </w:t>
      </w:r>
      <w:r>
        <w:rPr>
          <w:rStyle w:val="Siln"/>
        </w:rPr>
        <w:t xml:space="preserve">čtvrtek 12. května </w:t>
      </w:r>
      <w:r>
        <w:rPr>
          <w:rStyle w:val="Siln"/>
          <w:b w:val="0"/>
        </w:rPr>
        <w:t>3D projekce, která provede diváky po Vatikánských muzeích</w:t>
      </w:r>
      <w:r w:rsidR="002320F3">
        <w:rPr>
          <w:rStyle w:val="Siln"/>
          <w:b w:val="0"/>
        </w:rPr>
        <w:t xml:space="preserve">, které </w:t>
      </w:r>
      <w:r w:rsidR="002320F3">
        <w:t xml:space="preserve">jsou jedním z největších komplexů uměleckých sbírek na světě. Samozřejmě nebudou chybět záběry ze slavné Sixtinské kaple, která je jedním z hlavních cílů návštěvníků Vatikánských </w:t>
      </w:r>
      <w:r w:rsidR="002320F3">
        <w:rPr>
          <w:rStyle w:val="Siln"/>
          <w:b w:val="0"/>
        </w:rPr>
        <w:t>muzeí</w:t>
      </w:r>
      <w:r w:rsidR="002320F3">
        <w:t xml:space="preserve">. </w:t>
      </w:r>
    </w:p>
    <w:p w:rsidR="00050DD1" w:rsidRPr="002320F3" w:rsidRDefault="00050DD1" w:rsidP="00050DD1">
      <w:pPr>
        <w:pStyle w:val="Normlnweb"/>
        <w:spacing w:before="0" w:beforeAutospacing="0" w:after="0" w:afterAutospacing="0"/>
        <w:rPr>
          <w:rStyle w:val="Siln"/>
          <w:b w:val="0"/>
          <w:bCs w:val="0"/>
        </w:rPr>
      </w:pPr>
    </w:p>
    <w:p w:rsidR="00757302" w:rsidRDefault="00757302" w:rsidP="00050DD1">
      <w:pPr>
        <w:pStyle w:val="Normlnweb"/>
        <w:spacing w:before="0" w:beforeAutospacing="0" w:after="0" w:afterAutospacing="0"/>
        <w:rPr>
          <w:rStyle w:val="Siln"/>
        </w:rPr>
      </w:pPr>
      <w:r>
        <w:rPr>
          <w:rStyle w:val="Siln"/>
        </w:rPr>
        <w:t xml:space="preserve">La </w:t>
      </w:r>
      <w:proofErr w:type="spellStart"/>
      <w:r>
        <w:rPr>
          <w:rStyle w:val="Siln"/>
        </w:rPr>
        <w:t>Traviata</w:t>
      </w:r>
      <w:proofErr w:type="spellEnd"/>
    </w:p>
    <w:p w:rsidR="00924AE3" w:rsidRDefault="004C21B1" w:rsidP="00050DD1">
      <w:pPr>
        <w:pStyle w:val="Normlnweb"/>
        <w:spacing w:before="0" w:beforeAutospacing="0" w:after="0" w:afterAutospacing="0"/>
        <w:rPr>
          <w:iCs/>
        </w:rPr>
      </w:pPr>
      <w:r>
        <w:t xml:space="preserve">La </w:t>
      </w:r>
      <w:proofErr w:type="spellStart"/>
      <w:r>
        <w:t>Traviata</w:t>
      </w:r>
      <w:proofErr w:type="spellEnd"/>
      <w:r>
        <w:t>, jedna z nej</w:t>
      </w:r>
      <w:r w:rsidR="00924AE3">
        <w:t>populárnějších</w:t>
      </w:r>
      <w:r>
        <w:t xml:space="preserve"> Verdiho oper zazní v</w:t>
      </w:r>
      <w:r w:rsidR="00924AE3">
        <w:t>e velkém sále Ústřední knihovny v</w:t>
      </w:r>
      <w:r w:rsidR="004E2D9B">
        <w:t> </w:t>
      </w:r>
      <w:r w:rsidR="004E2D9B" w:rsidRPr="004E2D9B">
        <w:rPr>
          <w:b/>
        </w:rPr>
        <w:t xml:space="preserve">sobotu 14. </w:t>
      </w:r>
      <w:r w:rsidR="00924AE3">
        <w:rPr>
          <w:b/>
        </w:rPr>
        <w:t>k</w:t>
      </w:r>
      <w:r w:rsidR="004E2D9B" w:rsidRPr="004E2D9B">
        <w:rPr>
          <w:b/>
        </w:rPr>
        <w:t>větna</w:t>
      </w:r>
      <w:r w:rsidR="00924AE3">
        <w:t>.</w:t>
      </w:r>
      <w:r w:rsidR="00924AE3">
        <w:rPr>
          <w:b/>
        </w:rPr>
        <w:t xml:space="preserve"> </w:t>
      </w:r>
      <w:r w:rsidR="00924AE3">
        <w:t>Diváci shlédnou z</w:t>
      </w:r>
      <w:r w:rsidR="00924AE3" w:rsidRPr="00924AE3">
        <w:t>áz</w:t>
      </w:r>
      <w:r w:rsidR="00924AE3">
        <w:t>nam opery v tradičním nastudování</w:t>
      </w:r>
      <w:r w:rsidR="00924AE3" w:rsidRPr="00924AE3">
        <w:t xml:space="preserve"> </w:t>
      </w:r>
      <w:r w:rsidR="00924AE3">
        <w:t xml:space="preserve">Richarda </w:t>
      </w:r>
      <w:proofErr w:type="spellStart"/>
      <w:r w:rsidR="00924AE3">
        <w:t>Eyreho</w:t>
      </w:r>
      <w:proofErr w:type="spellEnd"/>
      <w:r w:rsidR="00924AE3">
        <w:t xml:space="preserve">, které patří mezi nejpopulárnější produkce </w:t>
      </w:r>
      <w:proofErr w:type="spellStart"/>
      <w:r w:rsidR="00924AE3">
        <w:t>Royal</w:t>
      </w:r>
      <w:proofErr w:type="spellEnd"/>
      <w:r w:rsidR="00924AE3">
        <w:t xml:space="preserve"> Opera House.</w:t>
      </w:r>
      <w:r w:rsidR="00924AE3" w:rsidRPr="00924AE3">
        <w:t xml:space="preserve"> </w:t>
      </w:r>
      <w:r w:rsidR="00924AE3">
        <w:t xml:space="preserve">V roli pařížské kurtizány Violetty se ve slavném operním domě představí ruská sopranistka </w:t>
      </w:r>
      <w:proofErr w:type="spellStart"/>
      <w:r w:rsidR="00924AE3">
        <w:t>Venera</w:t>
      </w:r>
      <w:proofErr w:type="spellEnd"/>
      <w:r w:rsidR="00924AE3">
        <w:t xml:space="preserve"> </w:t>
      </w:r>
      <w:proofErr w:type="spellStart"/>
      <w:r w:rsidR="00924AE3">
        <w:t>Gimadieva</w:t>
      </w:r>
      <w:proofErr w:type="spellEnd"/>
      <w:r w:rsidR="00924AE3">
        <w:t xml:space="preserve">. Jejím partnerem bude </w:t>
      </w:r>
      <w:r w:rsidR="00924AE3" w:rsidRPr="00924AE3">
        <w:rPr>
          <w:iCs/>
        </w:rPr>
        <w:t xml:space="preserve">albánský tenorista </w:t>
      </w:r>
      <w:proofErr w:type="spellStart"/>
      <w:r w:rsidR="00924AE3" w:rsidRPr="00924AE3">
        <w:rPr>
          <w:iCs/>
        </w:rPr>
        <w:t>Saimir</w:t>
      </w:r>
      <w:proofErr w:type="spellEnd"/>
      <w:r w:rsidR="00924AE3" w:rsidRPr="00924AE3">
        <w:rPr>
          <w:iCs/>
        </w:rPr>
        <w:t xml:space="preserve"> </w:t>
      </w:r>
      <w:proofErr w:type="spellStart"/>
      <w:r w:rsidR="00924AE3" w:rsidRPr="00924AE3">
        <w:rPr>
          <w:iCs/>
        </w:rPr>
        <w:t>Pirgu</w:t>
      </w:r>
      <w:proofErr w:type="spellEnd"/>
      <w:r w:rsidR="00924AE3">
        <w:rPr>
          <w:iCs/>
        </w:rPr>
        <w:t>.</w:t>
      </w:r>
    </w:p>
    <w:p w:rsidR="00050DD1" w:rsidRPr="00924AE3" w:rsidRDefault="00050DD1" w:rsidP="00050DD1">
      <w:pPr>
        <w:pStyle w:val="Normlnweb"/>
        <w:spacing w:before="0" w:beforeAutospacing="0" w:after="0" w:afterAutospacing="0"/>
        <w:rPr>
          <w:rStyle w:val="Siln"/>
          <w:b w:val="0"/>
          <w:bCs w:val="0"/>
        </w:rPr>
      </w:pPr>
    </w:p>
    <w:p w:rsidR="00757302" w:rsidRPr="004A65B7" w:rsidRDefault="00757302" w:rsidP="00050DD1">
      <w:pPr>
        <w:pStyle w:val="Normlnweb"/>
        <w:spacing w:before="0" w:beforeAutospacing="0" w:after="0" w:afterAutospacing="0"/>
      </w:pPr>
      <w:r w:rsidRPr="004A65B7">
        <w:rPr>
          <w:rStyle w:val="Siln"/>
        </w:rPr>
        <w:t>Tři hvězdy v Mnichově</w:t>
      </w:r>
    </w:p>
    <w:p w:rsidR="00757302" w:rsidRDefault="00757302" w:rsidP="00050DD1">
      <w:pPr>
        <w:pStyle w:val="Normlnweb"/>
        <w:spacing w:before="0" w:beforeAutospacing="0" w:after="0" w:afterAutospacing="0"/>
      </w:pPr>
      <w:r w:rsidRPr="004A65B7">
        <w:rPr>
          <w:rStyle w:val="Siln"/>
        </w:rPr>
        <w:t xml:space="preserve">Anna </w:t>
      </w:r>
      <w:proofErr w:type="spellStart"/>
      <w:r w:rsidRPr="004A65B7">
        <w:rPr>
          <w:rStyle w:val="Siln"/>
        </w:rPr>
        <w:t>Netrebko</w:t>
      </w:r>
      <w:proofErr w:type="spellEnd"/>
      <w:r w:rsidRPr="004A65B7">
        <w:rPr>
          <w:rStyle w:val="Siln"/>
        </w:rPr>
        <w:t xml:space="preserve">, Jonas Kaufmann, Thomas </w:t>
      </w:r>
      <w:proofErr w:type="spellStart"/>
      <w:r w:rsidRPr="004A65B7">
        <w:rPr>
          <w:rStyle w:val="Siln"/>
        </w:rPr>
        <w:t>Hampson</w:t>
      </w:r>
      <w:proofErr w:type="spellEnd"/>
      <w:r w:rsidR="007D0674">
        <w:t xml:space="preserve"> - t</w:t>
      </w:r>
      <w:r w:rsidRPr="004A65B7">
        <w:t xml:space="preserve">ři velké hvězdy klasické hudby poprvé vystoupily společně v jeden jediný večer, a to na překrásném náměstí </w:t>
      </w:r>
      <w:proofErr w:type="spellStart"/>
      <w:r w:rsidRPr="004A65B7">
        <w:t>Königsplatz</w:t>
      </w:r>
      <w:proofErr w:type="spellEnd"/>
      <w:r w:rsidRPr="004A65B7">
        <w:t xml:space="preserve"> v Mnichově. </w:t>
      </w:r>
      <w:r w:rsidR="004A65B7">
        <w:t>Záznam z n</w:t>
      </w:r>
      <w:r w:rsidRPr="004A65B7">
        <w:t>ezapomenuteln</w:t>
      </w:r>
      <w:r w:rsidR="004A65B7">
        <w:t>ého</w:t>
      </w:r>
      <w:r w:rsidRPr="004A65B7">
        <w:t xml:space="preserve"> večer</w:t>
      </w:r>
      <w:r w:rsidR="004A65B7">
        <w:t>a</w:t>
      </w:r>
      <w:r w:rsidRPr="004A65B7">
        <w:t xml:space="preserve">, kde zazněly árie, duety a operní scény z děl Verdiho, </w:t>
      </w:r>
      <w:proofErr w:type="spellStart"/>
      <w:r w:rsidRPr="004A65B7">
        <w:t>Pucciniho</w:t>
      </w:r>
      <w:proofErr w:type="spellEnd"/>
      <w:r w:rsidRPr="004A65B7">
        <w:t xml:space="preserve">, </w:t>
      </w:r>
      <w:proofErr w:type="spellStart"/>
      <w:r w:rsidRPr="004A65B7">
        <w:t>Giordana</w:t>
      </w:r>
      <w:proofErr w:type="spellEnd"/>
      <w:r w:rsidRPr="004A65B7">
        <w:t xml:space="preserve">, </w:t>
      </w:r>
      <w:proofErr w:type="spellStart"/>
      <w:r w:rsidRPr="004A65B7">
        <w:t>Leoncavalla</w:t>
      </w:r>
      <w:proofErr w:type="spellEnd"/>
      <w:r w:rsidRPr="004A65B7">
        <w:t xml:space="preserve">, Bizeta, </w:t>
      </w:r>
      <w:proofErr w:type="spellStart"/>
      <w:r w:rsidRPr="004A65B7">
        <w:t>Offenbacha</w:t>
      </w:r>
      <w:proofErr w:type="spellEnd"/>
      <w:r w:rsidRPr="004A65B7">
        <w:t xml:space="preserve">, </w:t>
      </w:r>
      <w:proofErr w:type="spellStart"/>
      <w:r w:rsidRPr="004A65B7">
        <w:t>Lehára</w:t>
      </w:r>
      <w:proofErr w:type="spellEnd"/>
      <w:r w:rsidRPr="004A65B7">
        <w:t xml:space="preserve"> a dalších, navíc za doprovodu Janáčkova Filharmonického orchestru dirigovaného Claudiem </w:t>
      </w:r>
      <w:proofErr w:type="spellStart"/>
      <w:r w:rsidRPr="004A65B7">
        <w:t>Vandellim</w:t>
      </w:r>
      <w:proofErr w:type="spellEnd"/>
      <w:r w:rsidR="004A65B7">
        <w:t xml:space="preserve"> promítáme v </w:t>
      </w:r>
      <w:r w:rsidR="004A65B7" w:rsidRPr="004A65B7">
        <w:rPr>
          <w:b/>
        </w:rPr>
        <w:t>sobotu 21. května</w:t>
      </w:r>
      <w:r w:rsidR="004A65B7">
        <w:t xml:space="preserve">. </w:t>
      </w:r>
    </w:p>
    <w:p w:rsidR="00050DD1" w:rsidRDefault="00050DD1" w:rsidP="00050DD1">
      <w:pPr>
        <w:pStyle w:val="Normlnweb"/>
        <w:spacing w:before="0" w:beforeAutospacing="0" w:after="0" w:afterAutospacing="0"/>
      </w:pPr>
    </w:p>
    <w:p w:rsidR="00924AE3" w:rsidRDefault="00924AE3" w:rsidP="00050DD1">
      <w:pPr>
        <w:pStyle w:val="Normlnweb"/>
        <w:spacing w:before="0" w:beforeAutospacing="0" w:after="0" w:afterAutospacing="0"/>
      </w:pPr>
      <w:r>
        <w:rPr>
          <w:rStyle w:val="Siln"/>
        </w:rPr>
        <w:t xml:space="preserve">Florencie a galerie </w:t>
      </w:r>
      <w:proofErr w:type="spellStart"/>
      <w:r>
        <w:rPr>
          <w:rStyle w:val="Siln"/>
        </w:rPr>
        <w:t>Uffizi</w:t>
      </w:r>
      <w:proofErr w:type="spellEnd"/>
      <w:r w:rsidR="00050DD1">
        <w:rPr>
          <w:rStyle w:val="Siln"/>
        </w:rPr>
        <w:t xml:space="preserve"> </w:t>
      </w:r>
    </w:p>
    <w:p w:rsidR="00924AE3" w:rsidRDefault="00924AE3" w:rsidP="00050DD1">
      <w:pPr>
        <w:pStyle w:val="Normlnweb"/>
        <w:spacing w:before="0" w:beforeAutospacing="0" w:after="0" w:afterAutospacing="0"/>
      </w:pPr>
      <w:r>
        <w:t>Na fascinující cestu do města, které bylo kolébkou italské renesance, se můžete vydat v </w:t>
      </w:r>
      <w:r w:rsidRPr="00924AE3">
        <w:rPr>
          <w:b/>
        </w:rPr>
        <w:t>úterý 31. května</w:t>
      </w:r>
      <w:r>
        <w:t xml:space="preserve">. Celým městem, jeho památkami a uměleckými díly provádí herec Simon </w:t>
      </w:r>
      <w:proofErr w:type="spellStart"/>
      <w:r>
        <w:t>Merrels</w:t>
      </w:r>
      <w:proofErr w:type="spellEnd"/>
      <w:r>
        <w:t>.</w:t>
      </w:r>
      <w:r w:rsidR="00050DD1">
        <w:t xml:space="preserve"> Nejkrásnější umělecká díla</w:t>
      </w:r>
      <w:r>
        <w:t xml:space="preserve"> </w:t>
      </w:r>
      <w:r w:rsidR="00050DD1">
        <w:t xml:space="preserve">od autorů jako </w:t>
      </w:r>
      <w:proofErr w:type="spellStart"/>
      <w:r w:rsidR="00050DD1">
        <w:t>Michelangelo</w:t>
      </w:r>
      <w:proofErr w:type="spellEnd"/>
      <w:r w:rsidR="00050DD1">
        <w:t xml:space="preserve">, </w:t>
      </w:r>
      <w:proofErr w:type="spellStart"/>
      <w:r w:rsidR="00050DD1">
        <w:t>Brunelleschi</w:t>
      </w:r>
      <w:proofErr w:type="spellEnd"/>
      <w:r w:rsidR="00050DD1">
        <w:t xml:space="preserve">, Rafael, Leonardo a Botticelli </w:t>
      </w:r>
      <w:r w:rsidR="004A65B7">
        <w:t xml:space="preserve">uvidíte </w:t>
      </w:r>
      <w:r w:rsidR="00050DD1">
        <w:t>ve 3D.</w:t>
      </w:r>
    </w:p>
    <w:p w:rsidR="007D0674" w:rsidRDefault="007D0674" w:rsidP="00050DD1">
      <w:pPr>
        <w:pStyle w:val="Normlnweb"/>
        <w:spacing w:before="0" w:beforeAutospacing="0" w:after="0" w:afterAutospacing="0"/>
      </w:pPr>
    </w:p>
    <w:p w:rsidR="00F42CDA" w:rsidRPr="007D0674" w:rsidRDefault="00F42CDA" w:rsidP="00F42CDA">
      <w:pPr>
        <w:pStyle w:val="Normlnweb"/>
        <w:spacing w:before="0" w:beforeAutospacing="0" w:after="0" w:afterAutospacing="0"/>
      </w:pPr>
      <w:r>
        <w:t xml:space="preserve">Všechny projekce se konají </w:t>
      </w:r>
      <w:r w:rsidRPr="00F42CDA">
        <w:rPr>
          <w:b/>
        </w:rPr>
        <w:t>ve velkém sále Ústřední knihovny na Mariánském nám.</w:t>
      </w:r>
      <w:r>
        <w:t xml:space="preserve">, Praha 1. Vstupné na každé promítání je </w:t>
      </w:r>
      <w:r w:rsidRPr="00F42CDA">
        <w:rPr>
          <w:b/>
        </w:rPr>
        <w:t>90,- Kč</w:t>
      </w:r>
      <w:r>
        <w:t>. Ke každé 3D projekci je třeba zakoupit v pokladně 3D brýle (20 Kč) určené k opakovanému použití.</w:t>
      </w:r>
    </w:p>
    <w:p w:rsidR="00F42CDA" w:rsidRDefault="00F42CDA" w:rsidP="00050DD1">
      <w:pPr>
        <w:pStyle w:val="Normlnweb"/>
        <w:spacing w:before="0" w:beforeAutospacing="0" w:after="0" w:afterAutospacing="0"/>
      </w:pPr>
    </w:p>
    <w:p w:rsidR="00F42CDA" w:rsidRDefault="00F42CDA" w:rsidP="00F42CDA">
      <w:pPr>
        <w:pStyle w:val="Normlnweb"/>
        <w:spacing w:before="0" w:beforeAutospacing="0" w:after="0" w:afterAutospacing="0"/>
        <w:rPr>
          <w:b/>
          <w:sz w:val="22"/>
          <w:szCs w:val="22"/>
        </w:rPr>
      </w:pPr>
    </w:p>
    <w:p w:rsidR="00F42CDA" w:rsidRDefault="00F42CDA" w:rsidP="00F42CDA">
      <w:pPr>
        <w:pStyle w:val="Normlnweb"/>
        <w:spacing w:before="0" w:beforeAutospacing="0" w:after="0" w:afterAutospacing="0"/>
        <w:rPr>
          <w:b/>
          <w:sz w:val="22"/>
          <w:szCs w:val="22"/>
        </w:rPr>
      </w:pPr>
    </w:p>
    <w:p w:rsidR="00F42CDA" w:rsidRDefault="00F42CDA" w:rsidP="00F42CDA">
      <w:pPr>
        <w:pStyle w:val="Normlnweb"/>
        <w:spacing w:before="0" w:beforeAutospacing="0" w:after="0" w:afterAutospacing="0"/>
        <w:rPr>
          <w:b/>
          <w:sz w:val="22"/>
          <w:szCs w:val="22"/>
        </w:rPr>
      </w:pPr>
    </w:p>
    <w:p w:rsidR="00F42CDA" w:rsidRPr="00F42CDA" w:rsidRDefault="00F42CDA" w:rsidP="00F42CDA">
      <w:pPr>
        <w:pStyle w:val="Normlnweb"/>
        <w:spacing w:before="0" w:beforeAutospacing="0" w:after="0" w:afterAutospacing="0"/>
        <w:rPr>
          <w:b/>
          <w:sz w:val="22"/>
          <w:szCs w:val="22"/>
        </w:rPr>
      </w:pPr>
      <w:r w:rsidRPr="00F42CDA">
        <w:rPr>
          <w:b/>
          <w:sz w:val="22"/>
          <w:szCs w:val="22"/>
        </w:rPr>
        <w:lastRenderedPageBreak/>
        <w:t>Světové umění a hudba</w:t>
      </w:r>
    </w:p>
    <w:p w:rsidR="00F42CDA" w:rsidRPr="00F42CDA" w:rsidRDefault="00F42CDA" w:rsidP="00F42CDA">
      <w:pPr>
        <w:pStyle w:val="Normln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1</w:t>
      </w:r>
      <w:r w:rsidRPr="00F42CDA">
        <w:rPr>
          <w:sz w:val="22"/>
          <w:szCs w:val="22"/>
        </w:rPr>
        <w:t xml:space="preserve">2. – </w:t>
      </w:r>
      <w:r>
        <w:rPr>
          <w:sz w:val="22"/>
          <w:szCs w:val="22"/>
        </w:rPr>
        <w:t>3</w:t>
      </w:r>
      <w:r w:rsidRPr="00F42CDA">
        <w:rPr>
          <w:sz w:val="22"/>
          <w:szCs w:val="22"/>
        </w:rPr>
        <w:t>1</w:t>
      </w:r>
      <w:r>
        <w:rPr>
          <w:sz w:val="22"/>
          <w:szCs w:val="22"/>
        </w:rPr>
        <w:t>. 5. 2016</w:t>
      </w:r>
    </w:p>
    <w:p w:rsidR="00F42CDA" w:rsidRPr="00F42CDA" w:rsidRDefault="00F42CDA" w:rsidP="00F42CDA">
      <w:pPr>
        <w:pStyle w:val="Normlnweb"/>
        <w:spacing w:before="0" w:beforeAutospacing="0" w:after="0" w:afterAutospacing="0"/>
        <w:rPr>
          <w:sz w:val="22"/>
          <w:szCs w:val="22"/>
        </w:rPr>
      </w:pPr>
      <w:r w:rsidRPr="00F42CDA">
        <w:rPr>
          <w:sz w:val="22"/>
          <w:szCs w:val="22"/>
        </w:rPr>
        <w:t>Městská knihovna v Praze</w:t>
      </w:r>
    </w:p>
    <w:p w:rsidR="00F42CDA" w:rsidRPr="00F42CDA" w:rsidRDefault="00F42CDA" w:rsidP="00F42CDA">
      <w:pPr>
        <w:pStyle w:val="Normlnweb"/>
        <w:spacing w:before="0" w:beforeAutospacing="0" w:after="0" w:afterAutospacing="0"/>
        <w:rPr>
          <w:sz w:val="22"/>
          <w:szCs w:val="22"/>
        </w:rPr>
      </w:pPr>
      <w:r w:rsidRPr="00F42CDA">
        <w:rPr>
          <w:sz w:val="22"/>
          <w:szCs w:val="22"/>
        </w:rPr>
        <w:t>Ústřední knihovna, Mariánské nám. 1, Praha 1 (velký sál)</w:t>
      </w:r>
    </w:p>
    <w:p w:rsidR="00F42CDA" w:rsidRPr="00F42CDA" w:rsidRDefault="00F42CDA" w:rsidP="00F42CDA">
      <w:pPr>
        <w:pStyle w:val="Normlnweb"/>
        <w:spacing w:before="0" w:beforeAutospacing="0" w:after="0" w:afterAutospacing="0"/>
        <w:rPr>
          <w:sz w:val="22"/>
          <w:szCs w:val="22"/>
        </w:rPr>
      </w:pPr>
      <w:r w:rsidRPr="00F42CDA">
        <w:rPr>
          <w:sz w:val="22"/>
          <w:szCs w:val="22"/>
        </w:rPr>
        <w:t xml:space="preserve">Rezervace vstupenek: </w:t>
      </w:r>
    </w:p>
    <w:p w:rsidR="00F42CDA" w:rsidRPr="00F42CDA" w:rsidRDefault="0062650F" w:rsidP="00F42CDA">
      <w:pPr>
        <w:pStyle w:val="Normlnweb"/>
        <w:spacing w:before="0" w:beforeAutospacing="0" w:after="0" w:afterAutospacing="0"/>
        <w:rPr>
          <w:sz w:val="22"/>
          <w:szCs w:val="22"/>
        </w:rPr>
      </w:pPr>
      <w:hyperlink r:id="rId8" w:history="1">
        <w:r w:rsidR="00F42CDA" w:rsidRPr="00F42CDA">
          <w:rPr>
            <w:sz w:val="22"/>
            <w:szCs w:val="22"/>
          </w:rPr>
          <w:t>www.mlp.cz/akce</w:t>
        </w:r>
      </w:hyperlink>
      <w:r w:rsidR="00F42CDA" w:rsidRPr="00F42CDA">
        <w:rPr>
          <w:sz w:val="22"/>
          <w:szCs w:val="22"/>
        </w:rPr>
        <w:t xml:space="preserve">  </w:t>
      </w:r>
    </w:p>
    <w:p w:rsidR="00360B1A" w:rsidRDefault="00360B1A" w:rsidP="00360B1A">
      <w:pPr>
        <w:pStyle w:val="Normlnweb"/>
        <w:spacing w:before="0" w:beforeAutospacing="0" w:after="0" w:afterAutospacing="0"/>
        <w:rPr>
          <w:rStyle w:val="Siln"/>
          <w:b w:val="0"/>
        </w:rPr>
      </w:pPr>
    </w:p>
    <w:p w:rsidR="00360B1A" w:rsidRPr="00360B1A" w:rsidRDefault="00360B1A" w:rsidP="00360B1A">
      <w:pPr>
        <w:pStyle w:val="Normlnweb"/>
        <w:spacing w:before="0" w:beforeAutospacing="0" w:after="0" w:afterAutospacing="0"/>
        <w:rPr>
          <w:rStyle w:val="Siln"/>
        </w:rPr>
      </w:pPr>
    </w:p>
    <w:sectPr w:rsidR="00360B1A" w:rsidRPr="00360B1A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50F" w:rsidRDefault="0062650F" w:rsidP="00F42CDA">
      <w:pPr>
        <w:spacing w:after="0" w:line="240" w:lineRule="auto"/>
      </w:pPr>
      <w:r>
        <w:separator/>
      </w:r>
    </w:p>
  </w:endnote>
  <w:endnote w:type="continuationSeparator" w:id="0">
    <w:p w:rsidR="0062650F" w:rsidRDefault="0062650F" w:rsidP="00F42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2CDA" w:rsidRPr="009D68B6" w:rsidRDefault="00F42CDA" w:rsidP="00F42CDA">
    <w:pPr>
      <w:pStyle w:val="Zpat"/>
      <w:tabs>
        <w:tab w:val="left" w:pos="6480"/>
      </w:tabs>
      <w:ind w:left="540"/>
      <w:rPr>
        <w:rFonts w:ascii="Arial" w:hAnsi="Arial" w:cs="Arial"/>
        <w:sz w:val="18"/>
        <w:szCs w:val="18"/>
      </w:rPr>
    </w:pPr>
    <w:r w:rsidRPr="009D68B6">
      <w:rPr>
        <w:rFonts w:ascii="Arial" w:hAnsi="Arial" w:cs="Arial"/>
        <w:sz w:val="18"/>
        <w:szCs w:val="18"/>
      </w:rPr>
      <w:t>Městská knihovna v Praze</w:t>
    </w:r>
    <w:r w:rsidRPr="009D68B6">
      <w:rPr>
        <w:rFonts w:ascii="Arial" w:hAnsi="Arial" w:cs="Arial"/>
        <w:sz w:val="18"/>
        <w:szCs w:val="18"/>
      </w:rPr>
      <w:tab/>
    </w:r>
    <w:r w:rsidRPr="009D68B6"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>Vendula Bednářová</w:t>
    </w:r>
  </w:p>
  <w:p w:rsidR="00F42CDA" w:rsidRPr="009D68B6" w:rsidRDefault="00F42CDA" w:rsidP="00F42CDA">
    <w:pPr>
      <w:pStyle w:val="Zpat"/>
      <w:tabs>
        <w:tab w:val="left" w:pos="6480"/>
      </w:tabs>
      <w:ind w:left="540"/>
      <w:rPr>
        <w:rFonts w:ascii="Arial" w:hAnsi="Arial" w:cs="Arial"/>
        <w:sz w:val="18"/>
        <w:szCs w:val="18"/>
      </w:rPr>
    </w:pPr>
    <w:r w:rsidRPr="009D68B6">
      <w:rPr>
        <w:rFonts w:ascii="Arial" w:hAnsi="Arial" w:cs="Arial"/>
        <w:sz w:val="18"/>
        <w:szCs w:val="18"/>
      </w:rPr>
      <w:t>Oddělení komunikace</w:t>
    </w:r>
    <w:r w:rsidRPr="009D68B6">
      <w:rPr>
        <w:rFonts w:ascii="Arial" w:hAnsi="Arial" w:cs="Arial"/>
        <w:sz w:val="18"/>
        <w:szCs w:val="18"/>
      </w:rPr>
      <w:tab/>
    </w:r>
    <w:r w:rsidRPr="009D68B6"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>733 691 537</w:t>
    </w:r>
  </w:p>
  <w:p w:rsidR="00F42CDA" w:rsidRPr="009D68B6" w:rsidRDefault="00F42CDA" w:rsidP="00F42CDA">
    <w:pPr>
      <w:pStyle w:val="Zpat"/>
      <w:tabs>
        <w:tab w:val="left" w:pos="6480"/>
      </w:tabs>
      <w:ind w:left="540"/>
      <w:rPr>
        <w:rFonts w:ascii="Arial" w:hAnsi="Arial" w:cs="Arial"/>
        <w:sz w:val="18"/>
        <w:szCs w:val="18"/>
      </w:rPr>
    </w:pPr>
    <w:r w:rsidRPr="009D68B6">
      <w:rPr>
        <w:rFonts w:ascii="Arial" w:hAnsi="Arial" w:cs="Arial"/>
        <w:sz w:val="18"/>
        <w:szCs w:val="18"/>
      </w:rPr>
      <w:t>Mariánské nám. 1</w:t>
    </w:r>
    <w:r w:rsidRPr="009D68B6">
      <w:rPr>
        <w:rFonts w:ascii="Arial" w:hAnsi="Arial" w:cs="Arial"/>
        <w:sz w:val="18"/>
        <w:szCs w:val="18"/>
      </w:rPr>
      <w:tab/>
    </w:r>
    <w:r w:rsidRPr="009D68B6"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>vendula.bednarova</w:t>
    </w:r>
    <w:r w:rsidRPr="009D68B6">
      <w:rPr>
        <w:rFonts w:ascii="Arial" w:hAnsi="Arial" w:cs="Arial"/>
        <w:sz w:val="18"/>
        <w:szCs w:val="18"/>
      </w:rPr>
      <w:t>@mlp.cz</w:t>
    </w:r>
  </w:p>
  <w:p w:rsidR="00F42CDA" w:rsidRPr="009D68B6" w:rsidRDefault="00F42CDA" w:rsidP="00F42CDA">
    <w:pPr>
      <w:pStyle w:val="Zpat"/>
      <w:tabs>
        <w:tab w:val="clear" w:pos="4536"/>
        <w:tab w:val="left" w:pos="6480"/>
      </w:tabs>
      <w:ind w:left="540"/>
      <w:rPr>
        <w:sz w:val="18"/>
        <w:szCs w:val="18"/>
      </w:rPr>
    </w:pPr>
    <w:proofErr w:type="gramStart"/>
    <w:r w:rsidRPr="009D68B6">
      <w:rPr>
        <w:rFonts w:ascii="Arial" w:hAnsi="Arial" w:cs="Arial"/>
        <w:sz w:val="18"/>
        <w:szCs w:val="18"/>
      </w:rPr>
      <w:t>115 72  Praha</w:t>
    </w:r>
    <w:proofErr w:type="gramEnd"/>
    <w:r w:rsidRPr="009D68B6">
      <w:rPr>
        <w:rFonts w:ascii="Arial" w:hAnsi="Arial" w:cs="Arial"/>
        <w:sz w:val="18"/>
        <w:szCs w:val="18"/>
      </w:rPr>
      <w:t xml:space="preserve"> 1</w:t>
    </w:r>
    <w:r w:rsidRPr="009D68B6">
      <w:rPr>
        <w:sz w:val="18"/>
        <w:szCs w:val="18"/>
      </w:rPr>
      <w:tab/>
    </w:r>
    <w:hyperlink r:id="rId1" w:history="1">
      <w:r w:rsidRPr="009D68B6">
        <w:rPr>
          <w:rStyle w:val="Hypertextovodkaz"/>
          <w:rFonts w:ascii="Arial" w:hAnsi="Arial" w:cs="Arial"/>
          <w:sz w:val="18"/>
          <w:szCs w:val="18"/>
        </w:rPr>
        <w:t>www.mlp.cz</w:t>
      </w:r>
    </w:hyperlink>
  </w:p>
  <w:p w:rsidR="00F42CDA" w:rsidRPr="009D68B6" w:rsidRDefault="00F42CDA" w:rsidP="00F42CDA">
    <w:pPr>
      <w:pStyle w:val="Zpat"/>
      <w:tabs>
        <w:tab w:val="clear" w:pos="4536"/>
        <w:tab w:val="clear" w:pos="9072"/>
        <w:tab w:val="left" w:pos="2832"/>
      </w:tabs>
      <w:rPr>
        <w:sz w:val="18"/>
        <w:szCs w:val="18"/>
      </w:rPr>
    </w:pPr>
    <w:r w:rsidRPr="009D68B6">
      <w:rPr>
        <w:sz w:val="18"/>
        <w:szCs w:val="18"/>
      </w:rPr>
      <w:tab/>
    </w:r>
  </w:p>
  <w:p w:rsidR="00F42CDA" w:rsidRDefault="00F42CD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50F" w:rsidRDefault="0062650F" w:rsidP="00F42CDA">
      <w:pPr>
        <w:spacing w:after="0" w:line="240" w:lineRule="auto"/>
      </w:pPr>
      <w:r>
        <w:separator/>
      </w:r>
    </w:p>
  </w:footnote>
  <w:footnote w:type="continuationSeparator" w:id="0">
    <w:p w:rsidR="0062650F" w:rsidRDefault="0062650F" w:rsidP="00F42C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302"/>
    <w:rsid w:val="00050DD1"/>
    <w:rsid w:val="000B2B55"/>
    <w:rsid w:val="000F2223"/>
    <w:rsid w:val="002320F3"/>
    <w:rsid w:val="00274EA3"/>
    <w:rsid w:val="002B03D8"/>
    <w:rsid w:val="00335743"/>
    <w:rsid w:val="00360B1A"/>
    <w:rsid w:val="004954D3"/>
    <w:rsid w:val="004A65B7"/>
    <w:rsid w:val="004C21B1"/>
    <w:rsid w:val="004E2D9B"/>
    <w:rsid w:val="0062650F"/>
    <w:rsid w:val="0073337D"/>
    <w:rsid w:val="00757302"/>
    <w:rsid w:val="007D0674"/>
    <w:rsid w:val="00917008"/>
    <w:rsid w:val="00924AE3"/>
    <w:rsid w:val="00A55FB0"/>
    <w:rsid w:val="00AB6B1F"/>
    <w:rsid w:val="00BB72F6"/>
    <w:rsid w:val="00F04BA8"/>
    <w:rsid w:val="00F4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42CD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757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757302"/>
    <w:rPr>
      <w:b/>
      <w:bCs/>
    </w:rPr>
  </w:style>
  <w:style w:type="character" w:styleId="Zvraznn">
    <w:name w:val="Emphasis"/>
    <w:basedOn w:val="Standardnpsmoodstavce"/>
    <w:uiPriority w:val="20"/>
    <w:qFormat/>
    <w:rsid w:val="00924AE3"/>
    <w:rPr>
      <w:i/>
      <w:i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50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50DD1"/>
    <w:rPr>
      <w:rFonts w:ascii="Tahoma" w:hAnsi="Tahoma" w:cs="Tahoma"/>
      <w:sz w:val="16"/>
      <w:szCs w:val="16"/>
    </w:rPr>
  </w:style>
  <w:style w:type="character" w:styleId="Hypertextovodkaz">
    <w:name w:val="Hyperlink"/>
    <w:rsid w:val="00360B1A"/>
    <w:rPr>
      <w:color w:val="0000FF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F42C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Zhlav">
    <w:name w:val="header"/>
    <w:basedOn w:val="Normln"/>
    <w:link w:val="ZhlavChar"/>
    <w:uiPriority w:val="99"/>
    <w:unhideWhenUsed/>
    <w:rsid w:val="00F42C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42CDA"/>
  </w:style>
  <w:style w:type="paragraph" w:styleId="Zpat">
    <w:name w:val="footer"/>
    <w:basedOn w:val="Normln"/>
    <w:link w:val="ZpatChar"/>
    <w:unhideWhenUsed/>
    <w:rsid w:val="00F42C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42C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42CD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757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757302"/>
    <w:rPr>
      <w:b/>
      <w:bCs/>
    </w:rPr>
  </w:style>
  <w:style w:type="character" w:styleId="Zvraznn">
    <w:name w:val="Emphasis"/>
    <w:basedOn w:val="Standardnpsmoodstavce"/>
    <w:uiPriority w:val="20"/>
    <w:qFormat/>
    <w:rsid w:val="00924AE3"/>
    <w:rPr>
      <w:i/>
      <w:i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50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50DD1"/>
    <w:rPr>
      <w:rFonts w:ascii="Tahoma" w:hAnsi="Tahoma" w:cs="Tahoma"/>
      <w:sz w:val="16"/>
      <w:szCs w:val="16"/>
    </w:rPr>
  </w:style>
  <w:style w:type="character" w:styleId="Hypertextovodkaz">
    <w:name w:val="Hyperlink"/>
    <w:rsid w:val="00360B1A"/>
    <w:rPr>
      <w:color w:val="0000FF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F42C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Zhlav">
    <w:name w:val="header"/>
    <w:basedOn w:val="Normln"/>
    <w:link w:val="ZhlavChar"/>
    <w:uiPriority w:val="99"/>
    <w:unhideWhenUsed/>
    <w:rsid w:val="00F42C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42CDA"/>
  </w:style>
  <w:style w:type="paragraph" w:styleId="Zpat">
    <w:name w:val="footer"/>
    <w:basedOn w:val="Normln"/>
    <w:link w:val="ZpatChar"/>
    <w:unhideWhenUsed/>
    <w:rsid w:val="00F42C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42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19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lp.cz/akc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file:///\\OREL\..\User\hanzlikl\LENKA\Kopie%20-%20media\TZ%20listopad07\lesy%20&#269;r\www.mlp.cz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</Pages>
  <Words>343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Vendula Bednářová</dc:creator>
  <cp:lastModifiedBy>Vendula Bednářová</cp:lastModifiedBy>
  <cp:revision>12</cp:revision>
  <dcterms:created xsi:type="dcterms:W3CDTF">2016-04-21T08:06:00Z</dcterms:created>
  <dcterms:modified xsi:type="dcterms:W3CDTF">2016-04-28T06:55:00Z</dcterms:modified>
</cp:coreProperties>
</file>